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Pr="00E57E43" w:rsidR="00EB0A80" w:rsidP="5C3BC879" w:rsidRDefault="0074613D" w14:paraId="2510996E" w14:textId="48BB2B6A">
      <w:pPr>
        <w:rPr>
          <w:rFonts w:ascii="Arial" w:hAnsi="Arial" w:eastAsia="Times New Roman" w:cs="Arial"/>
          <w:b w:val="1"/>
          <w:bCs w:val="1"/>
          <w:sz w:val="40"/>
          <w:szCs w:val="40"/>
          <w:lang w:val="fr-CA" w:eastAsia="en-CA"/>
        </w:rPr>
      </w:pPr>
      <w:r w:rsidRPr="5C3BC879" w:rsidR="5C3BC879">
        <w:rPr>
          <w:rFonts w:ascii="Arial" w:hAnsi="Arial" w:eastAsia="Times New Roman" w:cs="Arial"/>
          <w:b w:val="1"/>
          <w:bCs w:val="1"/>
          <w:sz w:val="40"/>
          <w:szCs w:val="40"/>
          <w:lang w:val="fr-CA" w:eastAsia="en-CA"/>
        </w:rPr>
        <w:t>Trousse</w:t>
      </w:r>
      <w:r w:rsidRPr="5C3BC879" w:rsidR="5C3BC879">
        <w:rPr>
          <w:rFonts w:ascii="Arial" w:hAnsi="Arial" w:eastAsia="Times New Roman" w:cs="Arial"/>
          <w:b w:val="1"/>
          <w:bCs w:val="1"/>
          <w:sz w:val="40"/>
          <w:szCs w:val="40"/>
          <w:lang w:val="fr-CA" w:eastAsia="en-CA"/>
        </w:rPr>
        <w:t xml:space="preserve"> portative de naloxone :</w:t>
      </w:r>
    </w:p>
    <w:p w:rsidRPr="00E57E43" w:rsidR="00EB0A80" w:rsidP="5C3BC879" w:rsidRDefault="0074613D" w14:paraId="3C928EF4" w14:textId="1E6431F3">
      <w:pPr>
        <w:rPr>
          <w:rFonts w:ascii="Arial" w:hAnsi="Arial" w:eastAsia="Times New Roman" w:cs="Arial"/>
          <w:b w:val="1"/>
          <w:bCs w:val="1"/>
          <w:sz w:val="40"/>
          <w:szCs w:val="40"/>
          <w:lang w:val="fr-CA" w:eastAsia="en-CA"/>
        </w:rPr>
      </w:pPr>
      <w:r w:rsidRPr="5C3BC879" w:rsidR="5C3BC879">
        <w:rPr>
          <w:rFonts w:ascii="Arial" w:hAnsi="Arial" w:eastAsia="Times New Roman" w:cs="Arial"/>
          <w:b w:val="1"/>
          <w:bCs w:val="1"/>
          <w:sz w:val="40"/>
          <w:szCs w:val="40"/>
          <w:lang w:val="fr-CA" w:eastAsia="en-CA"/>
        </w:rPr>
        <w:t>EXEMPLE DE CONTENU POUR LES MÉDIAS SOCIAUX</w:t>
      </w:r>
    </w:p>
    <w:tbl>
      <w:tblPr>
        <w:tblStyle w:val="TableGrid"/>
        <w:tblpPr w:leftFromText="180" w:rightFromText="180" w:vertAnchor="text" w:horzAnchor="margin" w:tblpY="680"/>
        <w:tblW w:w="0" w:type="auto"/>
        <w:tblBorders>
          <w:left w:val="none" w:color="auto" w:sz="0" w:space="0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EB0A80" w:rsidTr="00E57E43" w14:paraId="60EB9284" w14:textId="77777777">
        <w:trPr>
          <w:trHeight w:val="274"/>
        </w:trPr>
        <w:tc>
          <w:tcPr>
            <w:tcW w:w="4675" w:type="dxa"/>
            <w:shd w:val="clear" w:color="auto" w:fill="000000" w:themeFill="text1"/>
          </w:tcPr>
          <w:p w:rsidRPr="00AD2FFA" w:rsidR="00EB0A80" w:rsidP="00E57E43" w:rsidRDefault="0074613D" w14:paraId="5D830CC4" w14:textId="1C758E59">
            <w:pPr>
              <w:tabs>
                <w:tab w:val="center" w:pos="2229"/>
              </w:tabs>
              <w:jc w:val="center"/>
              <w:rPr>
                <w:rFonts w:ascii="Arial" w:hAnsi="Arial" w:eastAsia="Times New Roman" w:cs="Arial"/>
                <w:color w:val="FFFFFF" w:themeColor="background1"/>
                <w:lang w:eastAsia="en-CA"/>
              </w:rPr>
            </w:pPr>
            <w:bookmarkStart w:name="_GoBack" w:id="0"/>
            <w:bookmarkEnd w:id="0"/>
            <w:r>
              <w:rPr>
                <w:rFonts w:ascii="Arial" w:hAnsi="Arial" w:eastAsia="Times New Roman" w:cs="Arial"/>
                <w:color w:val="FFFFFF" w:themeColor="background1"/>
                <w:lang w:eastAsia="en-CA"/>
              </w:rPr>
              <w:t>MESSAGE</w:t>
            </w:r>
          </w:p>
        </w:tc>
        <w:tc>
          <w:tcPr>
            <w:tcW w:w="4675" w:type="dxa"/>
            <w:tcBorders>
              <w:bottom w:val="single" w:color="auto" w:sz="4" w:space="0"/>
              <w:right w:val="nil"/>
            </w:tcBorders>
            <w:shd w:val="clear" w:color="auto" w:fill="000000" w:themeFill="text1"/>
          </w:tcPr>
          <w:p w:rsidRPr="00AD2FFA" w:rsidR="00EB0A80" w:rsidP="00E57E43" w:rsidRDefault="0074613D" w14:paraId="078DAB26" w14:textId="5A104E00">
            <w:pPr>
              <w:jc w:val="center"/>
              <w:rPr>
                <w:rFonts w:ascii="Arial" w:hAnsi="Arial" w:eastAsia="Times New Roman" w:cs="Arial"/>
                <w:color w:val="FFFFFF" w:themeColor="background1"/>
                <w:lang w:eastAsia="en-CA"/>
              </w:rPr>
            </w:pPr>
            <w:r>
              <w:rPr>
                <w:rFonts w:ascii="Arial" w:hAnsi="Arial" w:eastAsia="Times New Roman" w:cs="Arial"/>
                <w:color w:val="FFFFFF" w:themeColor="background1"/>
                <w:lang w:eastAsia="en-CA"/>
              </w:rPr>
              <w:t>IMAGE</w:t>
            </w:r>
          </w:p>
        </w:tc>
      </w:tr>
      <w:tr w:rsidR="00EB0A80" w:rsidTr="00E57E43" w14:paraId="5CB696C6" w14:textId="77777777">
        <w:tc>
          <w:tcPr>
            <w:tcW w:w="4675" w:type="dxa"/>
          </w:tcPr>
          <w:p w:rsidRPr="0074613D" w:rsidR="00EB0A80" w:rsidP="00E57E43" w:rsidRDefault="00EB0A80" w14:paraId="4860B742" w14:textId="77777777">
            <w:pPr>
              <w:rPr>
                <w:rFonts w:ascii="Arial" w:hAnsi="Arial" w:eastAsia="Times New Roman" w:cs="Arial"/>
                <w:lang w:val="fr-CA" w:eastAsia="en-CA"/>
              </w:rPr>
            </w:pPr>
          </w:p>
          <w:p w:rsidRPr="0074613D" w:rsidR="0074613D" w:rsidP="00E57E43" w:rsidRDefault="0074613D" w14:paraId="717933AA" w14:textId="78AE90B2">
            <w:pPr>
              <w:rPr>
                <w:rFonts w:ascii="Arial" w:hAnsi="Arial" w:eastAsia="Times New Roman" w:cs="Arial"/>
                <w:lang w:val="fr-CA" w:eastAsia="en-CA"/>
              </w:rPr>
            </w:pPr>
            <w:r w:rsidRPr="0074613D">
              <w:rPr>
                <w:rFonts w:ascii="Arial" w:hAnsi="Arial" w:eastAsia="Times New Roman" w:cs="Arial"/>
                <w:lang w:val="fr-CA" w:eastAsia="en-CA"/>
              </w:rPr>
              <w:t xml:space="preserve">La </w:t>
            </w:r>
            <w:r w:rsidRPr="0074613D">
              <w:rPr>
                <w:rFonts w:ascii="Arial" w:hAnsi="Arial" w:eastAsia="Times New Roman" w:cs="Arial"/>
                <w:b/>
                <w:lang w:val="fr-CA" w:eastAsia="en-CA"/>
              </w:rPr>
              <w:t>#</w:t>
            </w:r>
            <w:proofErr w:type="spellStart"/>
            <w:r w:rsidRPr="0074613D">
              <w:rPr>
                <w:rFonts w:ascii="Arial" w:hAnsi="Arial" w:eastAsia="Times New Roman" w:cs="Arial"/>
                <w:b/>
                <w:lang w:val="fr-CA" w:eastAsia="en-CA"/>
              </w:rPr>
              <w:t>C</w:t>
            </w:r>
            <w:r w:rsidRPr="0074613D">
              <w:rPr>
                <w:rFonts w:ascii="Arial" w:hAnsi="Arial" w:eastAsia="Times New Roman" w:cs="Arial"/>
                <w:b/>
                <w:lang w:val="fr-CA" w:eastAsia="en-CA"/>
              </w:rPr>
              <w:t>rise</w:t>
            </w:r>
            <w:r w:rsidR="00E57E43">
              <w:rPr>
                <w:rFonts w:ascii="Arial" w:hAnsi="Arial" w:eastAsia="Times New Roman" w:cs="Arial"/>
                <w:b/>
                <w:lang w:val="fr-CA" w:eastAsia="en-CA"/>
              </w:rPr>
              <w:t>D</w:t>
            </w:r>
            <w:r w:rsidRPr="0074613D">
              <w:rPr>
                <w:rFonts w:ascii="Arial" w:hAnsi="Arial" w:eastAsia="Times New Roman" w:cs="Arial"/>
                <w:b/>
                <w:lang w:val="fr-CA" w:eastAsia="en-CA"/>
              </w:rPr>
              <w:t>es</w:t>
            </w:r>
            <w:r w:rsidRPr="0074613D">
              <w:rPr>
                <w:rFonts w:ascii="Arial" w:hAnsi="Arial" w:eastAsia="Times New Roman" w:cs="Arial"/>
                <w:b/>
                <w:lang w:val="fr-CA" w:eastAsia="en-CA"/>
              </w:rPr>
              <w:t>O</w:t>
            </w:r>
            <w:r w:rsidRPr="0074613D">
              <w:rPr>
                <w:rFonts w:ascii="Arial" w:hAnsi="Arial" w:eastAsia="Times New Roman" w:cs="Arial"/>
                <w:b/>
                <w:lang w:val="fr-CA" w:eastAsia="en-CA"/>
              </w:rPr>
              <w:t>pio</w:t>
            </w:r>
            <w:r>
              <w:rPr>
                <w:rFonts w:ascii="Arial" w:hAnsi="Arial" w:eastAsia="Times New Roman" w:cs="Arial"/>
                <w:b/>
                <w:lang w:val="fr-CA" w:eastAsia="en-CA"/>
              </w:rPr>
              <w:t>ï</w:t>
            </w:r>
            <w:r w:rsidRPr="0074613D">
              <w:rPr>
                <w:rFonts w:ascii="Arial" w:hAnsi="Arial" w:eastAsia="Times New Roman" w:cs="Arial"/>
                <w:b/>
                <w:lang w:val="fr-CA" w:eastAsia="en-CA"/>
              </w:rPr>
              <w:t>des</w:t>
            </w:r>
            <w:proofErr w:type="spellEnd"/>
            <w:r w:rsidRPr="0074613D">
              <w:rPr>
                <w:rFonts w:ascii="Arial" w:hAnsi="Arial" w:eastAsia="Times New Roman" w:cs="Arial"/>
                <w:lang w:val="fr-CA" w:eastAsia="en-CA"/>
              </w:rPr>
              <w:t xml:space="preserve"> au Canada</w:t>
            </w:r>
            <w:r>
              <w:rPr>
                <w:rFonts w:ascii="Arial" w:hAnsi="Arial" w:eastAsia="Times New Roman" w:cs="Arial"/>
                <w:lang w:val="fr-CA" w:eastAsia="en-CA"/>
              </w:rPr>
              <w:t xml:space="preserve"> </w:t>
            </w:r>
            <w:r w:rsidRPr="0074613D">
              <w:rPr>
                <w:rFonts w:ascii="Arial" w:hAnsi="Arial" w:eastAsia="Times New Roman" w:cs="Arial"/>
                <w:lang w:val="fr-CA" w:eastAsia="en-CA"/>
              </w:rPr>
              <w:t>est réelle</w:t>
            </w:r>
          </w:p>
          <w:p w:rsidRPr="0074613D" w:rsidR="0074613D" w:rsidP="00E57E43" w:rsidRDefault="0074613D" w14:paraId="51C003E2" w14:textId="77777777">
            <w:pPr>
              <w:rPr>
                <w:rFonts w:ascii="Arial" w:hAnsi="Arial" w:eastAsia="Times New Roman" w:cs="Arial"/>
                <w:lang w:val="fr-CA" w:eastAsia="en-CA"/>
              </w:rPr>
            </w:pPr>
            <w:proofErr w:type="gramStart"/>
            <w:r w:rsidRPr="0074613D">
              <w:rPr>
                <w:rFonts w:ascii="Arial" w:hAnsi="Arial" w:eastAsia="Times New Roman" w:cs="Arial"/>
                <w:lang w:val="fr-CA" w:eastAsia="en-CA"/>
              </w:rPr>
              <w:t>et</w:t>
            </w:r>
            <w:proofErr w:type="gramEnd"/>
            <w:r w:rsidRPr="0074613D">
              <w:rPr>
                <w:rFonts w:ascii="Arial" w:hAnsi="Arial" w:eastAsia="Times New Roman" w:cs="Arial"/>
                <w:lang w:val="fr-CA" w:eastAsia="en-CA"/>
              </w:rPr>
              <w:t xml:space="preserve"> elle s’amplifie, même sur les </w:t>
            </w:r>
            <w:r w:rsidRPr="0074613D">
              <w:rPr>
                <w:rFonts w:ascii="Arial" w:hAnsi="Arial" w:eastAsia="Times New Roman" w:cs="Arial"/>
                <w:b/>
                <w:lang w:val="fr-CA" w:eastAsia="en-CA"/>
              </w:rPr>
              <w:t>#campus</w:t>
            </w:r>
          </w:p>
          <w:p w:rsidRPr="0074613D" w:rsidR="00EB0A80" w:rsidP="00E57E43" w:rsidRDefault="0074613D" w14:paraId="141A9789" w14:textId="653F1DF2">
            <w:pPr>
              <w:rPr>
                <w:rFonts w:ascii="Arial" w:hAnsi="Arial" w:eastAsia="Times New Roman" w:cs="Arial"/>
                <w:lang w:val="fr-CA" w:eastAsia="en-CA"/>
              </w:rPr>
            </w:pPr>
            <w:r w:rsidRPr="0074613D">
              <w:rPr>
                <w:rFonts w:ascii="Arial" w:hAnsi="Arial" w:eastAsia="Times New Roman" w:cs="Arial"/>
                <w:b/>
                <w:lang w:val="fr-CA" w:eastAsia="en-CA"/>
              </w:rPr>
              <w:t>#postsecondaires</w:t>
            </w:r>
            <w:r w:rsidRPr="0074613D">
              <w:rPr>
                <w:rFonts w:ascii="Arial" w:hAnsi="Arial" w:eastAsia="Times New Roman" w:cs="Arial"/>
                <w:lang w:val="fr-CA" w:eastAsia="en-CA"/>
              </w:rPr>
              <w:t xml:space="preserve">. </w:t>
            </w:r>
            <w:r>
              <w:rPr>
                <w:rFonts w:ascii="Arial" w:hAnsi="Arial" w:eastAsia="Times New Roman" w:cs="Arial"/>
                <w:lang w:val="fr-CA" w:eastAsia="en-CA"/>
              </w:rPr>
              <w:t>En</w:t>
            </w:r>
            <w:r w:rsidRPr="0074613D">
              <w:rPr>
                <w:rFonts w:ascii="Arial" w:hAnsi="Arial" w:eastAsia="Times New Roman" w:cs="Arial"/>
                <w:lang w:val="fr-CA" w:eastAsia="en-CA"/>
              </w:rPr>
              <w:t xml:space="preserve"> 2018 </w:t>
            </w:r>
            <w:r>
              <w:rPr>
                <w:rFonts w:ascii="Arial" w:hAnsi="Arial" w:eastAsia="Times New Roman" w:cs="Arial"/>
                <w:lang w:val="fr-CA" w:eastAsia="en-CA"/>
              </w:rPr>
              <w:t xml:space="preserve">seulement, </w:t>
            </w:r>
            <w:r w:rsidRPr="0074613D">
              <w:rPr>
                <w:rFonts w:ascii="Arial" w:hAnsi="Arial" w:eastAsia="Times New Roman" w:cs="Arial"/>
                <w:lang w:val="fr-CA" w:eastAsia="en-CA"/>
              </w:rPr>
              <w:t>elle fait</w:t>
            </w:r>
            <w:r>
              <w:rPr>
                <w:rFonts w:ascii="Arial" w:hAnsi="Arial" w:eastAsia="Times New Roman" w:cs="Arial"/>
                <w:lang w:val="fr-CA" w:eastAsia="en-CA"/>
              </w:rPr>
              <w:t xml:space="preserve"> </w:t>
            </w:r>
            <w:r w:rsidRPr="0074613D">
              <w:rPr>
                <w:rFonts w:ascii="Arial" w:hAnsi="Arial" w:eastAsia="Times New Roman" w:cs="Arial"/>
                <w:lang w:val="fr-CA" w:eastAsia="en-CA"/>
              </w:rPr>
              <w:t xml:space="preserve">4460 victimes. Visitez le </w:t>
            </w:r>
            <w:hyperlink w:history="1" r:id="rId10">
              <w:r w:rsidRPr="00E80B1F">
                <w:rPr>
                  <w:rStyle w:val="Hyperlink"/>
                  <w:rFonts w:ascii="Arial" w:hAnsi="Arial" w:eastAsia="Times New Roman" w:cs="Arial"/>
                  <w:lang w:val="fr-CA" w:eastAsia="en-CA"/>
                </w:rPr>
                <w:t>www.</w:t>
              </w:r>
              <w:r w:rsidRPr="00E80B1F">
                <w:rPr>
                  <w:rStyle w:val="Hyperlink"/>
                  <w:rFonts w:ascii="Arial" w:hAnsi="Arial" w:eastAsia="Times New Roman" w:cs="Arial"/>
                  <w:lang w:val="fr-CA" w:eastAsia="en-CA"/>
                </w:rPr>
                <w:t>acsm.ca/emportez-la</w:t>
              </w:r>
            </w:hyperlink>
            <w:r>
              <w:rPr>
                <w:rFonts w:ascii="Arial" w:hAnsi="Arial" w:eastAsia="Times New Roman" w:cs="Arial"/>
                <w:lang w:val="fr-CA" w:eastAsia="en-CA"/>
              </w:rPr>
              <w:t xml:space="preserve"> </w:t>
            </w:r>
            <w:r w:rsidRPr="0074613D">
              <w:rPr>
                <w:rFonts w:ascii="Arial" w:hAnsi="Arial" w:eastAsia="Times New Roman" w:cs="Arial"/>
                <w:lang w:val="fr-CA" w:eastAsia="en-CA"/>
              </w:rPr>
              <w:t>pour en savoir plus.</w:t>
            </w:r>
          </w:p>
        </w:tc>
        <w:tc>
          <w:tcPr>
            <w:tcW w:w="4675" w:type="dxa"/>
            <w:tcBorders>
              <w:top w:val="single" w:color="auto" w:sz="4" w:space="0"/>
              <w:bottom w:val="single" w:color="auto" w:sz="4" w:space="0"/>
              <w:right w:val="nil"/>
            </w:tcBorders>
          </w:tcPr>
          <w:p w:rsidRPr="0074613D" w:rsidR="00EB0A80" w:rsidP="00E57E43" w:rsidRDefault="00EB0A80" w14:paraId="5B341D96" w14:textId="77777777">
            <w:pPr>
              <w:jc w:val="center"/>
              <w:rPr>
                <w:rFonts w:ascii="Arial" w:hAnsi="Arial" w:eastAsia="Times New Roman" w:cs="Arial"/>
                <w:lang w:val="fr-CA" w:eastAsia="en-CA"/>
              </w:rPr>
            </w:pPr>
          </w:p>
          <w:p w:rsidR="00EB0A80" w:rsidP="00E57E43" w:rsidRDefault="0074613D" w14:paraId="795FF3E2" w14:textId="1F739674">
            <w:pPr>
              <w:jc w:val="center"/>
              <w:rPr>
                <w:rFonts w:ascii="Arial" w:hAnsi="Arial" w:eastAsia="Times New Roman" w:cs="Arial"/>
                <w:lang w:eastAsia="en-CA"/>
              </w:rPr>
            </w:pPr>
            <w:r w:rsidRPr="0074613D">
              <w:rPr>
                <w:rFonts w:ascii="Arial" w:hAnsi="Arial" w:eastAsia="Times New Roman" w:cs="Arial"/>
                <w:noProof/>
                <w:lang w:eastAsia="en-CA"/>
              </w:rPr>
              <w:drawing>
                <wp:inline distT="0" distB="0" distL="0" distR="0" wp14:anchorId="79F2BD01" wp14:editId="72B6F963">
                  <wp:extent cx="1256582" cy="1256582"/>
                  <wp:effectExtent l="19050" t="19050" r="20320" b="2032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1240" cy="126124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B0A80" w:rsidP="00E57E43" w:rsidRDefault="00EB0A80" w14:paraId="711C109F" w14:textId="77777777">
            <w:pPr>
              <w:rPr>
                <w:rFonts w:ascii="Arial" w:hAnsi="Arial" w:eastAsia="Times New Roman" w:cs="Arial"/>
                <w:lang w:eastAsia="en-CA"/>
              </w:rPr>
            </w:pPr>
          </w:p>
        </w:tc>
      </w:tr>
      <w:tr w:rsidR="00EB0A80" w:rsidTr="00E57E43" w14:paraId="3C52B75B" w14:textId="77777777">
        <w:tc>
          <w:tcPr>
            <w:tcW w:w="4675" w:type="dxa"/>
          </w:tcPr>
          <w:p w:rsidR="0074613D" w:rsidP="00E57E43" w:rsidRDefault="0074613D" w14:paraId="7D5C4A46" w14:textId="77777777">
            <w:pPr>
              <w:rPr>
                <w:rFonts w:ascii="Arial" w:hAnsi="Arial" w:eastAsia="Times New Roman" w:cs="Arial"/>
                <w:lang w:val="fr-CA" w:eastAsia="en-CA"/>
              </w:rPr>
            </w:pPr>
          </w:p>
          <w:p w:rsidRPr="0074613D" w:rsidR="00EB0A80" w:rsidP="00E57E43" w:rsidRDefault="0074613D" w14:paraId="383BADA1" w14:textId="40389391">
            <w:pPr>
              <w:rPr>
                <w:rFonts w:ascii="Arial" w:hAnsi="Arial" w:eastAsia="Times New Roman" w:cs="Arial"/>
                <w:lang w:val="fr-CA" w:eastAsia="en-CA"/>
              </w:rPr>
            </w:pPr>
            <w:r w:rsidRPr="0074613D">
              <w:rPr>
                <w:rFonts w:ascii="Arial" w:hAnsi="Arial" w:eastAsia="Times New Roman" w:cs="Arial"/>
                <w:lang w:val="fr-CA" w:eastAsia="en-CA"/>
              </w:rPr>
              <w:t>C’</w:t>
            </w:r>
            <w:r>
              <w:rPr>
                <w:rFonts w:ascii="Arial" w:hAnsi="Arial" w:eastAsia="Times New Roman" w:cs="Arial"/>
                <w:lang w:val="fr-CA" w:eastAsia="en-CA"/>
              </w:rPr>
              <w:t xml:space="preserve">est un mythe </w:t>
            </w:r>
            <w:r w:rsidRPr="0074613D">
              <w:rPr>
                <w:rFonts w:ascii="Arial" w:hAnsi="Arial" w:eastAsia="Times New Roman" w:cs="Arial"/>
                <w:lang w:val="fr-CA" w:eastAsia="en-CA"/>
              </w:rPr>
              <w:t>de croire qu’il n’y a pas de problème</w:t>
            </w:r>
            <w:r>
              <w:rPr>
                <w:rFonts w:ascii="Arial" w:hAnsi="Arial" w:eastAsia="Times New Roman" w:cs="Arial"/>
                <w:lang w:val="fr-CA" w:eastAsia="en-CA"/>
              </w:rPr>
              <w:t xml:space="preserve"> </w:t>
            </w:r>
            <w:r w:rsidRPr="0074613D">
              <w:rPr>
                <w:rFonts w:ascii="Arial" w:hAnsi="Arial" w:eastAsia="Times New Roman" w:cs="Arial"/>
                <w:lang w:val="fr-CA" w:eastAsia="en-CA"/>
              </w:rPr>
              <w:t xml:space="preserve">de </w:t>
            </w:r>
            <w:r w:rsidRPr="0074613D">
              <w:rPr>
                <w:rFonts w:ascii="Arial" w:hAnsi="Arial" w:eastAsia="Times New Roman" w:cs="Arial"/>
                <w:b/>
                <w:lang w:val="fr-CA" w:eastAsia="en-CA"/>
              </w:rPr>
              <w:t>#surdose</w:t>
            </w:r>
            <w:r w:rsidRPr="0074613D">
              <w:rPr>
                <w:rFonts w:ascii="Arial" w:hAnsi="Arial" w:eastAsia="Times New Roman" w:cs="Arial"/>
                <w:lang w:val="fr-CA" w:eastAsia="en-CA"/>
              </w:rPr>
              <w:t xml:space="preserve"> d’</w:t>
            </w:r>
            <w:r w:rsidRPr="0074613D">
              <w:rPr>
                <w:rFonts w:ascii="Arial" w:hAnsi="Arial" w:eastAsia="Times New Roman" w:cs="Arial"/>
                <w:b/>
                <w:lang w:val="fr-CA" w:eastAsia="en-CA"/>
              </w:rPr>
              <w:t xml:space="preserve">#opioïdes </w:t>
            </w:r>
            <w:r w:rsidRPr="0074613D">
              <w:rPr>
                <w:rFonts w:ascii="Arial" w:hAnsi="Arial" w:eastAsia="Times New Roman" w:cs="Arial"/>
                <w:lang w:val="fr-CA" w:eastAsia="en-CA"/>
              </w:rPr>
              <w:t>sur les campus. Soyez</w:t>
            </w:r>
            <w:r>
              <w:rPr>
                <w:rFonts w:ascii="Arial" w:hAnsi="Arial" w:eastAsia="Times New Roman" w:cs="Arial"/>
                <w:lang w:val="fr-CA" w:eastAsia="en-CA"/>
              </w:rPr>
              <w:t xml:space="preserve"> </w:t>
            </w:r>
            <w:r w:rsidRPr="0074613D">
              <w:rPr>
                <w:rFonts w:ascii="Arial" w:hAnsi="Arial" w:eastAsia="Times New Roman" w:cs="Arial"/>
                <w:lang w:val="fr-CA" w:eastAsia="en-CA"/>
              </w:rPr>
              <w:t>prêt à intervenir en cas de surdose d’opioïdes</w:t>
            </w:r>
            <w:r>
              <w:rPr>
                <w:rFonts w:ascii="Arial" w:hAnsi="Arial" w:eastAsia="Times New Roman" w:cs="Arial"/>
                <w:lang w:val="fr-CA" w:eastAsia="en-CA"/>
              </w:rPr>
              <w:t> : dans</w:t>
            </w:r>
            <w:r w:rsidRPr="0074613D">
              <w:rPr>
                <w:rFonts w:ascii="Arial" w:hAnsi="Arial" w:eastAsia="Times New Roman" w:cs="Arial"/>
                <w:lang w:val="fr-CA" w:eastAsia="en-CA"/>
              </w:rPr>
              <w:t xml:space="preserve"> </w:t>
            </w:r>
            <w:r>
              <w:rPr>
                <w:rFonts w:ascii="Arial" w:hAnsi="Arial" w:eastAsia="Times New Roman" w:cs="Arial"/>
                <w:lang w:val="fr-CA" w:eastAsia="en-CA"/>
              </w:rPr>
              <w:t>votre milieu de</w:t>
            </w:r>
            <w:r w:rsidRPr="0074613D">
              <w:rPr>
                <w:rFonts w:ascii="Arial" w:hAnsi="Arial" w:eastAsia="Times New Roman" w:cs="Arial"/>
                <w:lang w:val="fr-CA" w:eastAsia="en-CA"/>
              </w:rPr>
              <w:t xml:space="preserve"> travail, d’étude ou</w:t>
            </w:r>
            <w:r>
              <w:rPr>
                <w:rFonts w:ascii="Arial" w:hAnsi="Arial" w:eastAsia="Times New Roman" w:cs="Arial"/>
                <w:lang w:val="fr-CA" w:eastAsia="en-CA"/>
              </w:rPr>
              <w:t xml:space="preserve"> </w:t>
            </w:r>
            <w:r w:rsidRPr="0074613D">
              <w:rPr>
                <w:rFonts w:ascii="Arial" w:hAnsi="Arial" w:eastAsia="Times New Roman" w:cs="Arial"/>
                <w:lang w:val="fr-CA" w:eastAsia="en-CA"/>
              </w:rPr>
              <w:t xml:space="preserve">de vie. </w:t>
            </w:r>
            <w:r w:rsidRPr="0074613D">
              <w:rPr>
                <w:rFonts w:ascii="Arial" w:hAnsi="Arial" w:eastAsia="Times New Roman" w:cs="Arial"/>
                <w:b/>
                <w:lang w:val="fr-CA" w:eastAsia="en-CA"/>
              </w:rPr>
              <w:t>#</w:t>
            </w:r>
            <w:proofErr w:type="spellStart"/>
            <w:r w:rsidRPr="0074613D">
              <w:rPr>
                <w:rFonts w:ascii="Arial" w:hAnsi="Arial" w:eastAsia="Times New Roman" w:cs="Arial"/>
                <w:b/>
                <w:lang w:val="fr-CA" w:eastAsia="en-CA"/>
              </w:rPr>
              <w:t>Crise</w:t>
            </w:r>
            <w:r w:rsidR="00E57E43">
              <w:rPr>
                <w:rFonts w:ascii="Arial" w:hAnsi="Arial" w:eastAsia="Times New Roman" w:cs="Arial"/>
                <w:b/>
                <w:lang w:val="fr-CA" w:eastAsia="en-CA"/>
              </w:rPr>
              <w:t>D</w:t>
            </w:r>
            <w:r w:rsidRPr="0074613D">
              <w:rPr>
                <w:rFonts w:ascii="Arial" w:hAnsi="Arial" w:eastAsia="Times New Roman" w:cs="Arial"/>
                <w:b/>
                <w:lang w:val="fr-CA" w:eastAsia="en-CA"/>
              </w:rPr>
              <w:t>esOpio</w:t>
            </w:r>
            <w:r>
              <w:rPr>
                <w:rFonts w:ascii="Arial" w:hAnsi="Arial" w:eastAsia="Times New Roman" w:cs="Arial"/>
                <w:b/>
                <w:lang w:val="fr-CA" w:eastAsia="en-CA"/>
              </w:rPr>
              <w:t>ï</w:t>
            </w:r>
            <w:r w:rsidRPr="0074613D">
              <w:rPr>
                <w:rFonts w:ascii="Arial" w:hAnsi="Arial" w:eastAsia="Times New Roman" w:cs="Arial"/>
                <w:b/>
                <w:lang w:val="fr-CA" w:eastAsia="en-CA"/>
              </w:rPr>
              <w:t>des</w:t>
            </w:r>
            <w:proofErr w:type="spellEnd"/>
            <w:r>
              <w:rPr>
                <w:rFonts w:ascii="Arial" w:hAnsi="Arial" w:eastAsia="Times New Roman" w:cs="Arial"/>
                <w:b/>
                <w:lang w:val="fr-CA" w:eastAsia="en-CA"/>
              </w:rPr>
              <w:t xml:space="preserve"> </w:t>
            </w:r>
            <w:r w:rsidRPr="0074613D">
              <w:rPr>
                <w:rFonts w:ascii="Arial" w:hAnsi="Arial" w:eastAsia="Times New Roman" w:cs="Arial"/>
                <w:lang w:val="fr-CA" w:eastAsia="en-CA"/>
              </w:rPr>
              <w:t>Découvrez pourquoi nous devrions tous avoir de</w:t>
            </w:r>
            <w:r>
              <w:rPr>
                <w:rFonts w:ascii="Arial" w:hAnsi="Arial" w:eastAsia="Times New Roman" w:cs="Arial"/>
                <w:lang w:val="fr-CA" w:eastAsia="en-CA"/>
              </w:rPr>
              <w:t xml:space="preserve"> </w:t>
            </w:r>
            <w:r w:rsidRPr="0074613D">
              <w:rPr>
                <w:rFonts w:ascii="Arial" w:hAnsi="Arial" w:eastAsia="Times New Roman" w:cs="Arial"/>
                <w:lang w:val="fr-CA" w:eastAsia="en-CA"/>
              </w:rPr>
              <w:t xml:space="preserve">la naloxone sur nous au </w:t>
            </w:r>
            <w:hyperlink w:history="1" r:id="rId12">
              <w:r w:rsidRPr="00E80B1F">
                <w:rPr>
                  <w:rStyle w:val="Hyperlink"/>
                  <w:rFonts w:ascii="Arial" w:hAnsi="Arial" w:eastAsia="Times New Roman" w:cs="Arial"/>
                  <w:lang w:val="fr-CA" w:eastAsia="en-CA"/>
                </w:rPr>
                <w:t>www.acsm.ca/emportez-la</w:t>
              </w:r>
            </w:hyperlink>
            <w:r>
              <w:rPr>
                <w:rFonts w:ascii="Arial" w:hAnsi="Arial" w:eastAsia="Times New Roman" w:cs="Arial"/>
                <w:lang w:val="fr-CA" w:eastAsia="en-CA"/>
              </w:rPr>
              <w:t>.</w:t>
            </w:r>
          </w:p>
        </w:tc>
        <w:tc>
          <w:tcPr>
            <w:tcW w:w="4675" w:type="dxa"/>
            <w:tcBorders>
              <w:top w:val="single" w:color="auto" w:sz="4" w:space="0"/>
              <w:bottom w:val="single" w:color="auto" w:sz="4" w:space="0"/>
              <w:right w:val="nil"/>
            </w:tcBorders>
          </w:tcPr>
          <w:p w:rsidRPr="0074613D" w:rsidR="00EB0A80" w:rsidP="00E57E43" w:rsidRDefault="00EB0A80" w14:paraId="6480CB9C" w14:textId="77777777">
            <w:pPr>
              <w:rPr>
                <w:rFonts w:ascii="Arial" w:hAnsi="Arial" w:eastAsia="Times New Roman" w:cs="Arial"/>
                <w:lang w:val="fr-CA" w:eastAsia="en-CA"/>
              </w:rPr>
            </w:pPr>
          </w:p>
          <w:p w:rsidR="00EB0A80" w:rsidP="00E57E43" w:rsidRDefault="0074613D" w14:paraId="3C0FFC82" w14:textId="68100D99">
            <w:pPr>
              <w:jc w:val="center"/>
              <w:rPr>
                <w:rFonts w:ascii="Arial" w:hAnsi="Arial" w:eastAsia="Times New Roman" w:cs="Arial"/>
                <w:lang w:eastAsia="en-CA"/>
              </w:rPr>
            </w:pPr>
            <w:r w:rsidRPr="0074613D">
              <w:rPr>
                <w:rFonts w:ascii="Arial" w:hAnsi="Arial" w:eastAsia="Times New Roman" w:cs="Arial"/>
                <w:noProof/>
                <w:lang w:eastAsia="en-CA"/>
              </w:rPr>
              <w:drawing>
                <wp:inline distT="0" distB="0" distL="0" distR="0" wp14:anchorId="2F83A241" wp14:editId="64FF1C4A">
                  <wp:extent cx="1216826" cy="1216826"/>
                  <wp:effectExtent l="19050" t="19050" r="21590" b="2159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176" cy="1224176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B0A80" w:rsidP="00E57E43" w:rsidRDefault="00EB0A80" w14:paraId="4C56E317" w14:textId="77777777">
            <w:pPr>
              <w:rPr>
                <w:rFonts w:ascii="Arial" w:hAnsi="Arial" w:eastAsia="Times New Roman" w:cs="Arial"/>
                <w:lang w:eastAsia="en-CA"/>
              </w:rPr>
            </w:pPr>
          </w:p>
        </w:tc>
      </w:tr>
      <w:tr w:rsidR="00EB0A80" w:rsidTr="00E57E43" w14:paraId="13D5E2D1" w14:textId="77777777">
        <w:tc>
          <w:tcPr>
            <w:tcW w:w="4675" w:type="dxa"/>
          </w:tcPr>
          <w:p w:rsidR="00EB0A80" w:rsidP="00E57E43" w:rsidRDefault="00EB0A80" w14:paraId="4C50FB45" w14:textId="77777777">
            <w:pPr>
              <w:rPr>
                <w:rFonts w:ascii="Arial" w:hAnsi="Arial" w:eastAsia="Times New Roman" w:cs="Arial"/>
                <w:lang w:eastAsia="en-CA"/>
              </w:rPr>
            </w:pPr>
          </w:p>
          <w:p w:rsidRPr="00E57E43" w:rsidR="00E57E43" w:rsidP="00E57E43" w:rsidRDefault="00E57E43" w14:paraId="05C0BF7F" w14:textId="7AC399B7">
            <w:pPr>
              <w:rPr>
                <w:rFonts w:ascii="Arial" w:hAnsi="Arial" w:eastAsia="Times New Roman" w:cs="Arial"/>
                <w:lang w:val="fr-CA" w:eastAsia="en-CA"/>
              </w:rPr>
            </w:pPr>
            <w:r w:rsidRPr="00E57E43">
              <w:rPr>
                <w:rFonts w:ascii="Arial" w:hAnsi="Arial" w:eastAsia="Times New Roman" w:cs="Arial"/>
                <w:lang w:val="fr-CA" w:eastAsia="en-CA"/>
              </w:rPr>
              <w:t xml:space="preserve">Aidez à prévenir les </w:t>
            </w:r>
            <w:r w:rsidRPr="0074613D">
              <w:rPr>
                <w:rFonts w:ascii="Arial" w:hAnsi="Arial" w:eastAsia="Times New Roman" w:cs="Arial"/>
                <w:b/>
                <w:lang w:val="fr-CA" w:eastAsia="en-CA"/>
              </w:rPr>
              <w:t>#surdose</w:t>
            </w:r>
            <w:r>
              <w:rPr>
                <w:rFonts w:ascii="Arial" w:hAnsi="Arial" w:eastAsia="Times New Roman" w:cs="Arial"/>
                <w:b/>
                <w:lang w:val="fr-CA" w:eastAsia="en-CA"/>
              </w:rPr>
              <w:t>s</w:t>
            </w:r>
            <w:r w:rsidRPr="0074613D">
              <w:rPr>
                <w:rFonts w:ascii="Arial" w:hAnsi="Arial" w:eastAsia="Times New Roman" w:cs="Arial"/>
                <w:lang w:val="fr-CA" w:eastAsia="en-CA"/>
              </w:rPr>
              <w:t xml:space="preserve"> d’</w:t>
            </w:r>
            <w:r w:rsidRPr="0074613D">
              <w:rPr>
                <w:rFonts w:ascii="Arial" w:hAnsi="Arial" w:eastAsia="Times New Roman" w:cs="Arial"/>
                <w:b/>
                <w:lang w:val="fr-CA" w:eastAsia="en-CA"/>
              </w:rPr>
              <w:t xml:space="preserve">#opioïdes </w:t>
            </w:r>
            <w:r w:rsidRPr="0074613D">
              <w:rPr>
                <w:rFonts w:ascii="Arial" w:hAnsi="Arial" w:eastAsia="Times New Roman" w:cs="Arial"/>
                <w:lang w:val="fr-CA" w:eastAsia="en-CA"/>
              </w:rPr>
              <w:t xml:space="preserve">sur </w:t>
            </w:r>
            <w:r w:rsidRPr="00E57E43">
              <w:rPr>
                <w:rFonts w:ascii="Arial" w:hAnsi="Arial" w:eastAsia="Times New Roman" w:cs="Arial"/>
                <w:lang w:val="fr-CA" w:eastAsia="en-CA"/>
              </w:rPr>
              <w:t xml:space="preserve">votre campus avec la </w:t>
            </w:r>
            <w:r w:rsidRPr="00E57E43">
              <w:rPr>
                <w:rFonts w:ascii="Arial" w:hAnsi="Arial" w:eastAsia="Times New Roman" w:cs="Arial"/>
                <w:b/>
                <w:lang w:val="fr-CA" w:eastAsia="en-CA"/>
              </w:rPr>
              <w:t>#naloxone</w:t>
            </w:r>
            <w:r w:rsidRPr="00E57E43">
              <w:rPr>
                <w:rFonts w:ascii="Arial" w:hAnsi="Arial" w:eastAsia="Times New Roman" w:cs="Arial"/>
                <w:lang w:val="fr-CA" w:eastAsia="en-CA"/>
              </w:rPr>
              <w:t>. Visitez</w:t>
            </w:r>
          </w:p>
          <w:p w:rsidRPr="00E57E43" w:rsidR="00E57E43" w:rsidP="00E57E43" w:rsidRDefault="00E57E43" w14:paraId="7FA928FA" w14:textId="655B7E9C">
            <w:pPr>
              <w:rPr>
                <w:rFonts w:ascii="Arial" w:hAnsi="Arial" w:eastAsia="Times New Roman" w:cs="Arial"/>
                <w:lang w:val="fr-CA" w:eastAsia="en-CA"/>
              </w:rPr>
            </w:pPr>
            <w:proofErr w:type="gramStart"/>
            <w:r w:rsidRPr="00E57E43">
              <w:rPr>
                <w:rFonts w:ascii="Arial" w:hAnsi="Arial" w:eastAsia="Times New Roman" w:cs="Arial"/>
                <w:lang w:val="fr-CA" w:eastAsia="en-CA"/>
              </w:rPr>
              <w:t>le</w:t>
            </w:r>
            <w:proofErr w:type="gramEnd"/>
            <w:r w:rsidRPr="00E57E43">
              <w:rPr>
                <w:rFonts w:ascii="Arial" w:hAnsi="Arial" w:eastAsia="Times New Roman" w:cs="Arial"/>
                <w:lang w:val="fr-CA" w:eastAsia="en-CA"/>
              </w:rPr>
              <w:t xml:space="preserve"> </w:t>
            </w:r>
            <w:hyperlink w:history="1" r:id="rId14">
              <w:r w:rsidRPr="00E80B1F">
                <w:rPr>
                  <w:rStyle w:val="Hyperlink"/>
                  <w:rFonts w:ascii="Arial" w:hAnsi="Arial" w:eastAsia="Times New Roman" w:cs="Arial"/>
                  <w:lang w:val="fr-CA" w:eastAsia="en-CA"/>
                </w:rPr>
                <w:t>www.acsm.ca/emportez-la</w:t>
              </w:r>
            </w:hyperlink>
            <w:r>
              <w:rPr>
                <w:rFonts w:ascii="Arial" w:hAnsi="Arial" w:eastAsia="Times New Roman" w:cs="Arial"/>
                <w:lang w:val="fr-CA" w:eastAsia="en-CA"/>
              </w:rPr>
              <w:t xml:space="preserve"> </w:t>
            </w:r>
            <w:r w:rsidRPr="00E57E43">
              <w:rPr>
                <w:rFonts w:ascii="Arial" w:hAnsi="Arial" w:eastAsia="Times New Roman" w:cs="Arial"/>
                <w:lang w:val="fr-CA" w:eastAsia="en-CA"/>
              </w:rPr>
              <w:t>pour en savoir plus</w:t>
            </w:r>
            <w:r>
              <w:rPr>
                <w:rFonts w:ascii="Arial" w:hAnsi="Arial" w:eastAsia="Times New Roman" w:cs="Arial"/>
                <w:lang w:val="fr-CA" w:eastAsia="en-CA"/>
              </w:rPr>
              <w:t xml:space="preserve"> </w:t>
            </w:r>
            <w:r w:rsidRPr="00E57E43">
              <w:rPr>
                <w:rFonts w:ascii="Arial" w:hAnsi="Arial" w:eastAsia="Times New Roman" w:cs="Arial"/>
                <w:lang w:val="fr-CA" w:eastAsia="en-CA"/>
              </w:rPr>
              <w:t>et établir un protocole d’intervention sur</w:t>
            </w:r>
          </w:p>
          <w:p w:rsidR="00EB0A80" w:rsidP="00E57E43" w:rsidRDefault="00E57E43" w14:paraId="5D669B8A" w14:textId="6E283AD6">
            <w:pPr>
              <w:rPr>
                <w:rFonts w:ascii="Arial" w:hAnsi="Arial" w:eastAsia="Times New Roman" w:cs="Arial"/>
                <w:lang w:eastAsia="en-CA"/>
              </w:rPr>
            </w:pPr>
            <w:proofErr w:type="spellStart"/>
            <w:r w:rsidRPr="00E57E43">
              <w:rPr>
                <w:rFonts w:ascii="Arial" w:hAnsi="Arial" w:eastAsia="Times New Roman" w:cs="Arial"/>
                <w:lang w:eastAsia="en-CA"/>
              </w:rPr>
              <w:t>votre</w:t>
            </w:r>
            <w:proofErr w:type="spellEnd"/>
            <w:r w:rsidRPr="00E57E43">
              <w:rPr>
                <w:rFonts w:ascii="Arial" w:hAnsi="Arial" w:eastAsia="Times New Roman" w:cs="Arial"/>
                <w:lang w:eastAsia="en-CA"/>
              </w:rPr>
              <w:t xml:space="preserve"> campus. </w:t>
            </w:r>
            <w:r w:rsidRPr="0074613D">
              <w:rPr>
                <w:rFonts w:ascii="Arial" w:hAnsi="Arial" w:eastAsia="Times New Roman" w:cs="Arial"/>
                <w:b/>
                <w:lang w:val="fr-CA" w:eastAsia="en-CA"/>
              </w:rPr>
              <w:t>#</w:t>
            </w:r>
            <w:proofErr w:type="spellStart"/>
            <w:r w:rsidRPr="0074613D">
              <w:rPr>
                <w:rFonts w:ascii="Arial" w:hAnsi="Arial" w:eastAsia="Times New Roman" w:cs="Arial"/>
                <w:b/>
                <w:lang w:val="fr-CA" w:eastAsia="en-CA"/>
              </w:rPr>
              <w:t>Crise</w:t>
            </w:r>
            <w:r>
              <w:rPr>
                <w:rFonts w:ascii="Arial" w:hAnsi="Arial" w:eastAsia="Times New Roman" w:cs="Arial"/>
                <w:b/>
                <w:lang w:val="fr-CA" w:eastAsia="en-CA"/>
              </w:rPr>
              <w:t>D</w:t>
            </w:r>
            <w:r w:rsidRPr="0074613D">
              <w:rPr>
                <w:rFonts w:ascii="Arial" w:hAnsi="Arial" w:eastAsia="Times New Roman" w:cs="Arial"/>
                <w:b/>
                <w:lang w:val="fr-CA" w:eastAsia="en-CA"/>
              </w:rPr>
              <w:t>esOpio</w:t>
            </w:r>
            <w:r>
              <w:rPr>
                <w:rFonts w:ascii="Arial" w:hAnsi="Arial" w:eastAsia="Times New Roman" w:cs="Arial"/>
                <w:b/>
                <w:lang w:val="fr-CA" w:eastAsia="en-CA"/>
              </w:rPr>
              <w:t>ï</w:t>
            </w:r>
            <w:r w:rsidRPr="0074613D">
              <w:rPr>
                <w:rFonts w:ascii="Arial" w:hAnsi="Arial" w:eastAsia="Times New Roman" w:cs="Arial"/>
                <w:b/>
                <w:lang w:val="fr-CA" w:eastAsia="en-CA"/>
              </w:rPr>
              <w:t>des</w:t>
            </w:r>
            <w:proofErr w:type="spellEnd"/>
          </w:p>
          <w:p w:rsidR="00EB0A80" w:rsidP="00E57E43" w:rsidRDefault="00EB0A80" w14:paraId="4469DC38" w14:textId="77777777">
            <w:pPr>
              <w:rPr>
                <w:rFonts w:ascii="Arial" w:hAnsi="Arial" w:eastAsia="Times New Roman" w:cs="Arial"/>
                <w:lang w:eastAsia="en-CA"/>
              </w:rPr>
            </w:pPr>
          </w:p>
        </w:tc>
        <w:tc>
          <w:tcPr>
            <w:tcW w:w="4675" w:type="dxa"/>
            <w:tcBorders>
              <w:top w:val="single" w:color="auto" w:sz="4" w:space="0"/>
              <w:bottom w:val="single" w:color="auto" w:sz="4" w:space="0"/>
              <w:right w:val="nil"/>
            </w:tcBorders>
          </w:tcPr>
          <w:p w:rsidR="00EB0A80" w:rsidP="00E57E43" w:rsidRDefault="00EB0A80" w14:paraId="2C321714" w14:textId="77777777">
            <w:pPr>
              <w:rPr>
                <w:rFonts w:ascii="Arial" w:hAnsi="Arial" w:eastAsia="Times New Roman" w:cs="Arial"/>
                <w:lang w:eastAsia="en-CA"/>
              </w:rPr>
            </w:pPr>
          </w:p>
          <w:p w:rsidR="00EB0A80" w:rsidP="00E57E43" w:rsidRDefault="0074613D" w14:paraId="18AC1FBA" w14:textId="0FBAED78">
            <w:pPr>
              <w:jc w:val="center"/>
              <w:rPr>
                <w:rFonts w:ascii="Arial" w:hAnsi="Arial" w:eastAsia="Times New Roman" w:cs="Arial"/>
                <w:lang w:eastAsia="en-CA"/>
              </w:rPr>
            </w:pPr>
            <w:r w:rsidRPr="0074613D">
              <w:rPr>
                <w:rFonts w:ascii="Arial" w:hAnsi="Arial" w:eastAsia="Times New Roman" w:cs="Arial"/>
                <w:noProof/>
                <w:lang w:eastAsia="en-CA"/>
              </w:rPr>
              <w:drawing>
                <wp:inline distT="0" distB="0" distL="0" distR="0" wp14:anchorId="060529F2" wp14:editId="7B0BAB08">
                  <wp:extent cx="1249887" cy="1246091"/>
                  <wp:effectExtent l="19050" t="19050" r="26670" b="1143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1629" cy="125779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B0A80" w:rsidP="00E57E43" w:rsidRDefault="00EB0A80" w14:paraId="1E49E4A9" w14:textId="77777777">
            <w:pPr>
              <w:rPr>
                <w:rFonts w:ascii="Arial" w:hAnsi="Arial" w:eastAsia="Times New Roman" w:cs="Arial"/>
                <w:lang w:eastAsia="en-CA"/>
              </w:rPr>
            </w:pPr>
          </w:p>
        </w:tc>
      </w:tr>
      <w:tr w:rsidR="00EB0A80" w:rsidTr="00E57E43" w14:paraId="34038C8C" w14:textId="77777777">
        <w:tc>
          <w:tcPr>
            <w:tcW w:w="4675" w:type="dxa"/>
          </w:tcPr>
          <w:p w:rsidR="00EB0A80" w:rsidP="00E57E43" w:rsidRDefault="00EB0A80" w14:paraId="0F6B20FA" w14:textId="77777777">
            <w:pPr>
              <w:rPr>
                <w:rFonts w:ascii="Arial" w:hAnsi="Arial" w:eastAsia="Times New Roman" w:cs="Arial"/>
                <w:lang w:eastAsia="en-CA"/>
              </w:rPr>
            </w:pPr>
          </w:p>
          <w:p w:rsidRPr="00E57E43" w:rsidR="00EB0A80" w:rsidP="00E57E43" w:rsidRDefault="00E57E43" w14:paraId="03BEEF74" w14:textId="6C5F5BA9">
            <w:pPr>
              <w:rPr>
                <w:rFonts w:ascii="Arial" w:hAnsi="Arial" w:eastAsia="Times New Roman" w:cs="Arial"/>
                <w:lang w:val="fr-CA" w:eastAsia="en-CA"/>
              </w:rPr>
            </w:pPr>
            <w:r w:rsidRPr="00E57E43">
              <w:rPr>
                <w:rFonts w:ascii="Arial" w:hAnsi="Arial" w:eastAsia="Times New Roman" w:cs="Arial"/>
                <w:lang w:val="fr-CA" w:eastAsia="en-CA"/>
              </w:rPr>
              <w:t>Le risque d</w:t>
            </w:r>
            <w:r>
              <w:rPr>
                <w:rFonts w:ascii="Arial" w:hAnsi="Arial" w:eastAsia="Times New Roman" w:cs="Arial"/>
                <w:lang w:val="fr-CA" w:eastAsia="en-CA"/>
              </w:rPr>
              <w:t xml:space="preserve">e </w:t>
            </w:r>
            <w:r w:rsidRPr="00E57E43">
              <w:rPr>
                <w:rFonts w:ascii="Arial" w:hAnsi="Arial" w:eastAsia="Times New Roman" w:cs="Arial"/>
                <w:b/>
                <w:lang w:val="fr-CA" w:eastAsia="en-CA"/>
              </w:rPr>
              <w:t>#</w:t>
            </w:r>
            <w:proofErr w:type="spellStart"/>
            <w:r w:rsidRPr="00E57E43">
              <w:rPr>
                <w:rFonts w:ascii="Arial" w:hAnsi="Arial" w:eastAsia="Times New Roman" w:cs="Arial"/>
                <w:b/>
                <w:lang w:val="fr-CA" w:eastAsia="en-CA"/>
              </w:rPr>
              <w:t>ConsommationDeD</w:t>
            </w:r>
            <w:r w:rsidRPr="00E57E43">
              <w:rPr>
                <w:rFonts w:ascii="Arial" w:hAnsi="Arial" w:eastAsia="Times New Roman" w:cs="Arial"/>
                <w:b/>
                <w:lang w:val="fr-CA" w:eastAsia="en-CA"/>
              </w:rPr>
              <w:t>rogue</w:t>
            </w:r>
            <w:proofErr w:type="spellEnd"/>
            <w:r w:rsidRPr="00E57E43">
              <w:rPr>
                <w:rFonts w:ascii="Arial" w:hAnsi="Arial" w:eastAsia="Times New Roman" w:cs="Arial"/>
                <w:lang w:val="fr-CA" w:eastAsia="en-CA"/>
              </w:rPr>
              <w:t xml:space="preserve"> est très élevé</w:t>
            </w:r>
            <w:r>
              <w:rPr>
                <w:rFonts w:ascii="Arial" w:hAnsi="Arial" w:eastAsia="Times New Roman" w:cs="Arial"/>
                <w:lang w:val="fr-CA" w:eastAsia="en-CA"/>
              </w:rPr>
              <w:t xml:space="preserve"> </w:t>
            </w:r>
            <w:r w:rsidRPr="00E57E43">
              <w:rPr>
                <w:rFonts w:ascii="Arial" w:hAnsi="Arial" w:eastAsia="Times New Roman" w:cs="Arial"/>
                <w:lang w:val="fr-CA" w:eastAsia="en-CA"/>
              </w:rPr>
              <w:t>chez les jeunes Canadiens. Faites preuve</w:t>
            </w:r>
            <w:r>
              <w:rPr>
                <w:rFonts w:ascii="Arial" w:hAnsi="Arial" w:eastAsia="Times New Roman" w:cs="Arial"/>
                <w:lang w:val="fr-CA" w:eastAsia="en-CA"/>
              </w:rPr>
              <w:t xml:space="preserve"> </w:t>
            </w:r>
            <w:r w:rsidRPr="00E57E43">
              <w:rPr>
                <w:rFonts w:ascii="Arial" w:hAnsi="Arial" w:eastAsia="Times New Roman" w:cs="Arial"/>
                <w:lang w:val="fr-CA" w:eastAsia="en-CA"/>
              </w:rPr>
              <w:t xml:space="preserve">de </w:t>
            </w:r>
            <w:r w:rsidRPr="00E57E43">
              <w:rPr>
                <w:rFonts w:ascii="Arial" w:hAnsi="Arial" w:eastAsia="Times New Roman" w:cs="Arial"/>
                <w:b/>
                <w:lang w:val="fr-CA" w:eastAsia="en-CA"/>
              </w:rPr>
              <w:t>#compassion</w:t>
            </w:r>
            <w:r w:rsidRPr="00E57E43">
              <w:rPr>
                <w:rFonts w:ascii="Arial" w:hAnsi="Arial" w:eastAsia="Times New Roman" w:cs="Arial"/>
                <w:lang w:val="fr-CA" w:eastAsia="en-CA"/>
              </w:rPr>
              <w:t xml:space="preserve"> et renseignez-vous au</w:t>
            </w:r>
            <w:r>
              <w:rPr>
                <w:rFonts w:ascii="Arial" w:hAnsi="Arial" w:eastAsia="Times New Roman" w:cs="Arial"/>
                <w:lang w:val="fr-CA" w:eastAsia="en-CA"/>
              </w:rPr>
              <w:t xml:space="preserve"> </w:t>
            </w:r>
            <w:hyperlink w:history="1" r:id="rId16">
              <w:r w:rsidRPr="00E80B1F">
                <w:rPr>
                  <w:rStyle w:val="Hyperlink"/>
                  <w:rFonts w:ascii="Arial" w:hAnsi="Arial" w:eastAsia="Times New Roman" w:cs="Arial"/>
                  <w:lang w:val="fr-CA" w:eastAsia="en-CA"/>
                </w:rPr>
                <w:t>www.</w:t>
              </w:r>
              <w:r w:rsidRPr="00E80B1F">
                <w:rPr>
                  <w:rStyle w:val="Hyperlink"/>
                  <w:rFonts w:ascii="Arial" w:hAnsi="Arial" w:eastAsia="Times New Roman" w:cs="Arial"/>
                  <w:lang w:val="fr-CA" w:eastAsia="en-CA"/>
                </w:rPr>
                <w:t>acsm.ca/emportez-la</w:t>
              </w:r>
            </w:hyperlink>
            <w:r w:rsidRPr="00E57E43">
              <w:rPr>
                <w:rFonts w:ascii="Arial" w:hAnsi="Arial" w:eastAsia="Times New Roman" w:cs="Arial"/>
                <w:lang w:val="fr-CA" w:eastAsia="en-CA"/>
              </w:rPr>
              <w:t>.</w:t>
            </w:r>
            <w:r w:rsidRPr="00E57E43">
              <w:rPr>
                <w:rFonts w:ascii="Arial" w:hAnsi="Arial" w:eastAsia="Times New Roman" w:cs="Arial"/>
                <w:lang w:val="fr-CA" w:eastAsia="en-CA"/>
              </w:rPr>
              <w:t xml:space="preserve"> </w:t>
            </w:r>
          </w:p>
        </w:tc>
        <w:tc>
          <w:tcPr>
            <w:tcW w:w="4675" w:type="dxa"/>
            <w:tcBorders>
              <w:top w:val="single" w:color="auto" w:sz="4" w:space="0"/>
              <w:bottom w:val="single" w:color="auto" w:sz="4" w:space="0"/>
              <w:right w:val="nil"/>
            </w:tcBorders>
          </w:tcPr>
          <w:p w:rsidRPr="00E57E43" w:rsidR="00EB0A80" w:rsidP="00E57E43" w:rsidRDefault="00EB0A80" w14:paraId="4EF4E4DF" w14:textId="77777777">
            <w:pPr>
              <w:jc w:val="center"/>
              <w:rPr>
                <w:rFonts w:ascii="Arial" w:hAnsi="Arial" w:eastAsia="Times New Roman" w:cs="Arial"/>
                <w:lang w:val="fr-CA" w:eastAsia="en-CA"/>
              </w:rPr>
            </w:pPr>
          </w:p>
          <w:p w:rsidR="00EB0A80" w:rsidP="00E57E43" w:rsidRDefault="0074613D" w14:paraId="23FD0D8A" w14:textId="26F5026B">
            <w:pPr>
              <w:jc w:val="center"/>
              <w:rPr>
                <w:rFonts w:ascii="Arial" w:hAnsi="Arial" w:eastAsia="Times New Roman" w:cs="Arial"/>
                <w:lang w:eastAsia="en-CA"/>
              </w:rPr>
            </w:pPr>
            <w:r w:rsidRPr="0074613D">
              <w:rPr>
                <w:rFonts w:ascii="Arial" w:hAnsi="Arial" w:eastAsia="Times New Roman" w:cs="Arial"/>
                <w:noProof/>
                <w:lang w:eastAsia="en-CA"/>
              </w:rPr>
              <w:drawing>
                <wp:inline distT="0" distB="0" distL="0" distR="0" wp14:anchorId="61C72C51" wp14:editId="2DCF2284">
                  <wp:extent cx="1273814" cy="1269945"/>
                  <wp:effectExtent l="19050" t="19050" r="21590" b="2603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3366" cy="1279468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B0A80" w:rsidP="00E57E43" w:rsidRDefault="00EB0A80" w14:paraId="3DFD2865" w14:textId="77777777">
            <w:pPr>
              <w:rPr>
                <w:rFonts w:ascii="Arial" w:hAnsi="Arial" w:eastAsia="Times New Roman" w:cs="Arial"/>
                <w:lang w:eastAsia="en-CA"/>
              </w:rPr>
            </w:pPr>
          </w:p>
        </w:tc>
      </w:tr>
    </w:tbl>
    <w:p w:rsidRPr="00E57E43" w:rsidR="0074613D" w:rsidP="00E57E43" w:rsidRDefault="00E57E43" w14:paraId="568E3A87" w14:textId="3FF96D5B">
      <w:pPr>
        <w:pStyle w:val="Default"/>
        <w:rPr>
          <w:lang w:val="fr-CA"/>
        </w:rPr>
      </w:pPr>
      <w:r w:rsidRPr="00E57E43">
        <w:rPr>
          <w:rFonts w:ascii="Arial" w:hAnsi="Arial" w:cs="Arial"/>
          <w:lang w:val="fr-CA"/>
        </w:rPr>
        <w:t xml:space="preserve">Pour télécharger des images </w:t>
      </w:r>
      <w:r w:rsidRPr="00E57E43">
        <w:rPr>
          <w:rFonts w:ascii="Arial" w:hAnsi="Arial" w:cs="Arial"/>
          <w:lang w:val="fr-CA"/>
        </w:rPr>
        <w:t>à partager</w:t>
      </w:r>
      <w:r w:rsidRPr="00E57E43">
        <w:rPr>
          <w:rFonts w:ascii="Arial" w:hAnsi="Arial" w:cs="Arial"/>
          <w:lang w:val="fr-CA"/>
        </w:rPr>
        <w:t xml:space="preserve"> pouvant accompagner ces messages,</w:t>
      </w:r>
      <w:r w:rsidRPr="00E57E43">
        <w:rPr>
          <w:rFonts w:ascii="Arial" w:hAnsi="Arial" w:cs="Arial"/>
          <w:lang w:val="fr-CA"/>
        </w:rPr>
        <w:t xml:space="preserve"> </w:t>
      </w:r>
      <w:r w:rsidRPr="00E57E43">
        <w:rPr>
          <w:rFonts w:ascii="Arial" w:hAnsi="Arial" w:cs="Arial"/>
          <w:lang w:val="fr-CA"/>
        </w:rPr>
        <w:t xml:space="preserve">visitez le site </w:t>
      </w:r>
      <w:hyperlink w:history="1" r:id="rId18">
        <w:r w:rsidRPr="00E80B1F">
          <w:rPr>
            <w:rStyle w:val="Hyperlink"/>
            <w:rFonts w:ascii="Arial" w:hAnsi="Arial" w:eastAsia="Times New Roman" w:cs="Arial"/>
            <w:lang w:val="fr-CA" w:eastAsia="en-CA"/>
          </w:rPr>
          <w:t>www.acsm.ca/emportez-la</w:t>
        </w:r>
      </w:hyperlink>
      <w:r>
        <w:rPr>
          <w:rFonts w:ascii="Arial" w:hAnsi="Arial" w:eastAsia="Times New Roman" w:cs="Arial"/>
          <w:lang w:val="fr-CA" w:eastAsia="en-CA"/>
        </w:rPr>
        <w:t>.</w:t>
      </w:r>
    </w:p>
    <w:sectPr w:rsidRPr="00E57E43" w:rsidR="0074613D">
      <w:headerReference w:type="default" r:id="rId19"/>
      <w:pgSz w:w="12240" w:h="15840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6838" w:rsidP="00336838" w:rsidRDefault="00336838" w14:paraId="7978EB14" w14:textId="77777777">
      <w:pPr>
        <w:spacing w:after="0" w:line="240" w:lineRule="auto"/>
      </w:pPr>
      <w:r>
        <w:separator/>
      </w:r>
    </w:p>
  </w:endnote>
  <w:endnote w:type="continuationSeparator" w:id="0">
    <w:p w:rsidR="00336838" w:rsidP="00336838" w:rsidRDefault="00336838" w14:paraId="4BE9FFE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rlow">
    <w:altName w:val="Barlow"/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6838" w:rsidP="00336838" w:rsidRDefault="00336838" w14:paraId="454D1E0A" w14:textId="77777777">
      <w:pPr>
        <w:spacing w:after="0" w:line="240" w:lineRule="auto"/>
      </w:pPr>
      <w:r>
        <w:separator/>
      </w:r>
    </w:p>
  </w:footnote>
  <w:footnote w:type="continuationSeparator" w:id="0">
    <w:p w:rsidR="00336838" w:rsidP="00336838" w:rsidRDefault="00336838" w14:paraId="4AEA7A61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796BF8" w:rsidP="00237FA7" w:rsidRDefault="00237FA7" w14:paraId="50AB4D60" w14:textId="5D023F16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B76C647" wp14:editId="0345CF97">
          <wp:simplePos x="0" y="0"/>
          <wp:positionH relativeFrom="margin">
            <wp:align>right</wp:align>
          </wp:positionH>
          <wp:positionV relativeFrom="paragraph">
            <wp:posOffset>-28630</wp:posOffset>
          </wp:positionV>
          <wp:extent cx="2568271" cy="309434"/>
          <wp:effectExtent l="0" t="0" r="381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8271" cy="3094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FFA"/>
    <w:rsid w:val="000D1726"/>
    <w:rsid w:val="0014396A"/>
    <w:rsid w:val="00237FA7"/>
    <w:rsid w:val="00336838"/>
    <w:rsid w:val="00574341"/>
    <w:rsid w:val="0074613D"/>
    <w:rsid w:val="00796BF8"/>
    <w:rsid w:val="007D7233"/>
    <w:rsid w:val="007E10BB"/>
    <w:rsid w:val="00A970F1"/>
    <w:rsid w:val="00AD2FFA"/>
    <w:rsid w:val="00D938E2"/>
    <w:rsid w:val="00E57E43"/>
    <w:rsid w:val="00EB0A80"/>
    <w:rsid w:val="00EF7A72"/>
    <w:rsid w:val="00F46D67"/>
    <w:rsid w:val="00F61F1D"/>
    <w:rsid w:val="5C3BC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AC8F95"/>
  <w15:chartTrackingRefBased/>
  <w15:docId w15:val="{96F9497A-DA0F-4EB1-83C4-CFC471A72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2FF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D2FFA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AD2FF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336838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36838"/>
  </w:style>
  <w:style w:type="paragraph" w:styleId="Footer">
    <w:name w:val="footer"/>
    <w:basedOn w:val="Normal"/>
    <w:link w:val="FooterChar"/>
    <w:uiPriority w:val="99"/>
    <w:unhideWhenUsed/>
    <w:rsid w:val="00336838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336838"/>
  </w:style>
  <w:style w:type="paragraph" w:styleId="Default" w:customStyle="1">
    <w:name w:val="Default"/>
    <w:rsid w:val="0074613D"/>
    <w:pPr>
      <w:autoSpaceDE w:val="0"/>
      <w:autoSpaceDN w:val="0"/>
      <w:adjustRightInd w:val="0"/>
      <w:spacing w:after="0" w:line="240" w:lineRule="auto"/>
    </w:pPr>
    <w:rPr>
      <w:rFonts w:ascii="Barlow" w:hAnsi="Barlow" w:cs="Barlo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50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79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5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6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1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0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5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6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4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2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2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2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1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0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2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5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1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1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9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6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7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9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2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2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6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4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4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5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0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1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5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24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4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8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8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8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8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0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3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3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1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6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8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0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1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2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7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5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2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9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3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7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3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3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0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93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4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4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0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8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9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0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image" Target="media/image2.emf" Id="rId13" /><Relationship Type="http://schemas.openxmlformats.org/officeDocument/2006/relationships/hyperlink" Target="http://www.acsm.ca/emportez-la" TargetMode="External" Id="rId18" /><Relationship Type="http://schemas.openxmlformats.org/officeDocument/2006/relationships/customXml" Target="../customXml/item3.xml" Id="rId3" /><Relationship Type="http://schemas.openxmlformats.org/officeDocument/2006/relationships/theme" Target="theme/theme1.xml" Id="rId21" /><Relationship Type="http://schemas.openxmlformats.org/officeDocument/2006/relationships/webSettings" Target="webSettings.xml" Id="rId7" /><Relationship Type="http://schemas.openxmlformats.org/officeDocument/2006/relationships/hyperlink" Target="http://www.acsm.ca/emportez-la" TargetMode="External" Id="rId12" /><Relationship Type="http://schemas.openxmlformats.org/officeDocument/2006/relationships/image" Target="media/image4.emf" Id="rId17" /><Relationship Type="http://schemas.openxmlformats.org/officeDocument/2006/relationships/customXml" Target="../customXml/item2.xml" Id="rId2" /><Relationship Type="http://schemas.openxmlformats.org/officeDocument/2006/relationships/hyperlink" Target="http://www.acsm.ca/emportez-la" TargetMode="External" Id="rId16" /><Relationship Type="http://schemas.openxmlformats.org/officeDocument/2006/relationships/fontTable" Target="fontTable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1.emf" Id="rId11" /><Relationship Type="http://schemas.openxmlformats.org/officeDocument/2006/relationships/styles" Target="styles.xml" Id="rId5" /><Relationship Type="http://schemas.openxmlformats.org/officeDocument/2006/relationships/image" Target="media/image3.emf" Id="rId15" /><Relationship Type="http://schemas.openxmlformats.org/officeDocument/2006/relationships/hyperlink" Target="http://www.acsm.ca/emportez-la" TargetMode="External" Id="rId10" /><Relationship Type="http://schemas.openxmlformats.org/officeDocument/2006/relationships/header" Target="header1.xml" Id="rId19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hyperlink" Target="http://www.acsm.ca/emportez-la" TargetMode="Externa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A8D90911F4314AA2FAFB02AA15EC28" ma:contentTypeVersion="10" ma:contentTypeDescription="Create a new document." ma:contentTypeScope="" ma:versionID="178467cd3d7bf9826a2d31d9a1ddf40b">
  <xsd:schema xmlns:xsd="http://www.w3.org/2001/XMLSchema" xmlns:xs="http://www.w3.org/2001/XMLSchema" xmlns:p="http://schemas.microsoft.com/office/2006/metadata/properties" xmlns:ns2="b68dd825-9191-44c6-973b-dcc18baf9fa8" xmlns:ns3="e042b5a5-69db-4099-99cb-c129fab52c28" targetNamespace="http://schemas.microsoft.com/office/2006/metadata/properties" ma:root="true" ma:fieldsID="a121363ffbf79f8422be6fd9773197e5" ns2:_="" ns3:_="">
    <xsd:import namespace="b68dd825-9191-44c6-973b-dcc18baf9fa8"/>
    <xsd:import namespace="e042b5a5-69db-4099-99cb-c129fab52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8dd825-9191-44c6-973b-dcc18baf9f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42b5a5-69db-4099-99cb-c129fab52c2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1CB16E-FADE-4DA1-872C-439C5734F6EA}"/>
</file>

<file path=customXml/itemProps2.xml><?xml version="1.0" encoding="utf-8"?>
<ds:datastoreItem xmlns:ds="http://schemas.openxmlformats.org/officeDocument/2006/customXml" ds:itemID="{E8794BBF-F48A-4987-A7C8-3D83332484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19F8C8-98B7-4E57-A8EA-886955ABF7A3}">
  <ds:schemaRefs>
    <ds:schemaRef ds:uri="e0372b8a-87b7-47e2-a976-c9af0cff2815"/>
    <ds:schemaRef ds:uri="http://purl.org/dc/terms/"/>
    <ds:schemaRef ds:uri="http://schemas.openxmlformats.org/package/2006/metadata/core-properties"/>
    <ds:schemaRef ds:uri="7272867e-33a8-4897-ab1f-13c63c409a9c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F0D294D-4596-4DDF-A83B-C6811B2BBA4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Valérie Taillon</dc:creator>
  <cp:keywords/>
  <dc:description/>
  <cp:lastModifiedBy>Deb Wise Harris</cp:lastModifiedBy>
  <cp:revision>3</cp:revision>
  <dcterms:created xsi:type="dcterms:W3CDTF">2019-08-23T16:21:00Z</dcterms:created>
  <dcterms:modified xsi:type="dcterms:W3CDTF">2019-08-26T17:30:40Z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0x01010031A8D90911F4314AA2FAFB02AA15EC28</vt:lpwstr>
  </property>
</Properties>
</file>